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spacing w:line="360" w:lineRule="auto"/>
        <w:contextualSpacing w:val="0"/>
        <w:jc w:val="right"/>
        <w:rPr/>
      </w:pPr>
      <w:r w:rsidDel="00000000" w:rsidR="00000000" w:rsidRPr="00000000">
        <w:rPr>
          <w:rtl w:val="0"/>
        </w:rPr>
        <w:t xml:space="preserve">Name: ___________________________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jc w:val="right"/>
        <w:rPr/>
      </w:pPr>
      <w:r w:rsidDel="00000000" w:rsidR="00000000" w:rsidRPr="00000000">
        <w:rPr>
          <w:rtl w:val="0"/>
        </w:rPr>
        <w:t xml:space="preserve">Date: ________________ Math: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PARCC Practice Homework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drawing>
          <wp:inline distB="114300" distT="114300" distL="114300" distR="114300">
            <wp:extent cx="6519863" cy="2257425"/>
            <wp:effectExtent b="0" l="0" r="0" t="0"/>
            <wp:docPr id="4" name="image08.png"/>
            <a:graphic>
              <a:graphicData uri="http://schemas.openxmlformats.org/drawingml/2006/picture">
                <pic:pic>
                  <pic:nvPicPr>
                    <pic:cNvPr id="0" name="image08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19863" cy="2257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Use the table above to fill in the blanks to complete this statement: 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firstLine="72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For every ______ mystery books checked out, ______ nonfiction books were checked out.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b w:val="1"/>
        </w:rPr>
      </w:pPr>
      <w:r w:rsidDel="00000000" w:rsidR="00000000" w:rsidRPr="00000000">
        <w:drawing>
          <wp:inline distB="114300" distT="114300" distL="114300" distR="114300">
            <wp:extent cx="6858000" cy="2628900"/>
            <wp:effectExtent b="0" l="0" r="0" t="0"/>
            <wp:docPr id="3" name="image06.png"/>
            <a:graphic>
              <a:graphicData uri="http://schemas.openxmlformats.org/drawingml/2006/picture">
                <pic:pic>
                  <pic:nvPicPr>
                    <pic:cNvPr id="0" name="image0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62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drawing>
          <wp:inline distB="114300" distT="114300" distL="114300" distR="114300">
            <wp:extent cx="2367793" cy="804863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67793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drawing>
          <wp:inline distB="114300" distT="114300" distL="114300" distR="114300">
            <wp:extent cx="6858000" cy="3302000"/>
            <wp:effectExtent b="0" l="0" r="0" t="0"/>
            <wp:docPr id="2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30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What is the value of the x-coordinate of point W? Write your answer as a decimal to the nearest </w:t>
      </w:r>
    </w:p>
    <w:p w:rsidR="00000000" w:rsidDel="00000000" w:rsidP="00000000" w:rsidRDefault="00000000" w:rsidRPr="00000000">
      <w:pPr>
        <w:pBdr/>
        <w:spacing w:line="360" w:lineRule="auto"/>
        <w:ind w:left="0" w:firstLine="72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0.5  ___________</w:t>
      </w:r>
    </w:p>
    <w:p w:rsidR="00000000" w:rsidDel="00000000" w:rsidP="00000000" w:rsidRDefault="00000000" w:rsidRPr="00000000">
      <w:pPr>
        <w:pBdr/>
        <w:spacing w:line="360" w:lineRule="auto"/>
        <w:ind w:left="0" w:firstLine="0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is the greatest common factor of 16 and 48?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   </w:t>
      </w:r>
      <w:r w:rsidDel="00000000" w:rsidR="00000000" w:rsidRPr="00000000">
        <w:drawing>
          <wp:inline distB="114300" distT="114300" distL="114300" distR="114300">
            <wp:extent cx="4495800" cy="3381375"/>
            <wp:effectExtent b="0" l="0" r="0" t="0"/>
            <wp:docPr id="5" name="image09.png"/>
            <a:graphic>
              <a:graphicData uri="http://schemas.openxmlformats.org/drawingml/2006/picture">
                <pic:pic>
                  <pic:nvPicPr>
                    <pic:cNvPr id="0" name="image09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381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09.png"/><Relationship Id="rId5" Type="http://schemas.openxmlformats.org/officeDocument/2006/relationships/image" Target="media/image08.png"/><Relationship Id="rId6" Type="http://schemas.openxmlformats.org/officeDocument/2006/relationships/image" Target="media/image06.png"/><Relationship Id="rId7" Type="http://schemas.openxmlformats.org/officeDocument/2006/relationships/image" Target="media/image01.png"/><Relationship Id="rId8" Type="http://schemas.openxmlformats.org/officeDocument/2006/relationships/image" Target="media/image05.png"/></Relationships>
</file>